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23" w:rsidRPr="00C178CD" w:rsidRDefault="000A1647" w:rsidP="00872F23">
      <w:pPr>
        <w:jc w:val="right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П6</w:t>
      </w:r>
      <w:r w:rsidR="00872F23" w:rsidRPr="00C178CD">
        <w:rPr>
          <w:rFonts w:ascii="Verdana" w:hAnsi="Verdana" w:cs="Arial"/>
          <w:b/>
          <w:bCs/>
          <w:sz w:val="20"/>
          <w:szCs w:val="20"/>
        </w:rPr>
        <w:t>.</w:t>
      </w:r>
    </w:p>
    <w:p w:rsidR="00DF0DCE" w:rsidRPr="000F272E" w:rsidRDefault="000F272E" w:rsidP="00DF0DCE">
      <w:pPr>
        <w:widowControl w:val="0"/>
        <w:autoSpaceDE w:val="0"/>
        <w:autoSpaceDN w:val="0"/>
        <w:adjustRightInd w:val="0"/>
        <w:spacing w:after="0"/>
        <w:ind w:firstLine="480"/>
        <w:jc w:val="right"/>
        <w:rPr>
          <w:rStyle w:val="a4"/>
          <w:rFonts w:ascii="Verdana" w:hAnsi="Verdana"/>
          <w:b w:val="0"/>
          <w:i/>
          <w:sz w:val="20"/>
          <w:szCs w:val="20"/>
        </w:rPr>
      </w:pPr>
      <w:r w:rsidRPr="000F272E">
        <w:rPr>
          <w:rStyle w:val="a4"/>
          <w:rFonts w:ascii="Verdana" w:hAnsi="Verdana"/>
          <w:b w:val="0"/>
          <w:i/>
          <w:sz w:val="20"/>
          <w:szCs w:val="20"/>
        </w:rPr>
        <w:t>Отписване на имоти от актовите книги,придобити чрез правна сделка</w:t>
      </w:r>
      <w:r w:rsidRPr="000F272E">
        <w:rPr>
          <w:rFonts w:ascii="Verdana" w:hAnsi="Verdana"/>
          <w:b/>
          <w:i/>
          <w:sz w:val="20"/>
          <w:szCs w:val="20"/>
        </w:rPr>
        <w:t xml:space="preserve"> </w:t>
      </w:r>
    </w:p>
    <w:p w:rsidR="00445D27" w:rsidRPr="00DF0DCE" w:rsidRDefault="00445D27" w:rsidP="00DF0DCE">
      <w:pPr>
        <w:widowControl w:val="0"/>
        <w:autoSpaceDE w:val="0"/>
        <w:autoSpaceDN w:val="0"/>
        <w:adjustRightInd w:val="0"/>
        <w:spacing w:after="0"/>
        <w:ind w:firstLine="480"/>
        <w:jc w:val="right"/>
        <w:rPr>
          <w:rFonts w:ascii="Verdana" w:hAnsi="Verdana" w:cs="Arial"/>
          <w:b/>
          <w:bCs/>
          <w:i/>
          <w:sz w:val="20"/>
          <w:szCs w:val="20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950501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На основание чл. </w:t>
      </w:r>
      <w:proofErr w:type="gramStart"/>
      <w:r w:rsidR="00950501" w:rsidRPr="00950501">
        <w:rPr>
          <w:rFonts w:ascii="Verdana" w:hAnsi="Verdana"/>
          <w:sz w:val="20"/>
          <w:szCs w:val="20"/>
          <w:lang w:val="en-US"/>
        </w:rPr>
        <w:t>7</w:t>
      </w:r>
      <w:r w:rsidR="00950501" w:rsidRPr="00950501">
        <w:rPr>
          <w:rFonts w:ascii="Verdana" w:hAnsi="Verdana"/>
          <w:sz w:val="20"/>
          <w:szCs w:val="20"/>
        </w:rPr>
        <w:t>8</w:t>
      </w:r>
      <w:r w:rsidRPr="00950501">
        <w:rPr>
          <w:rFonts w:ascii="Verdana" w:hAnsi="Verdana"/>
          <w:sz w:val="20"/>
          <w:szCs w:val="20"/>
        </w:rPr>
        <w:t>, ал.</w:t>
      </w:r>
      <w:proofErr w:type="gramEnd"/>
      <w:r w:rsidR="00950501" w:rsidRPr="00950501">
        <w:rPr>
          <w:rFonts w:ascii="Verdana" w:hAnsi="Verdana"/>
          <w:sz w:val="20"/>
          <w:szCs w:val="20"/>
        </w:rPr>
        <w:t xml:space="preserve"> 1 от Закона за държавната собственост.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Областна администрация – област Търговище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Дирекция „Административен контрол, регионално развитие и държавна собственост“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5" w:history="1">
        <w:r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950501">
        <w:rPr>
          <w:rFonts w:ascii="Verdana" w:hAnsi="Verdana"/>
          <w:sz w:val="20"/>
          <w:szCs w:val="20"/>
        </w:rPr>
        <w:t>;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950501">
        <w:rPr>
          <w:rFonts w:ascii="Verdana" w:hAnsi="Verdana"/>
          <w:b/>
          <w:sz w:val="20"/>
          <w:szCs w:val="20"/>
        </w:rPr>
        <w:t xml:space="preserve">Процедура: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950501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950501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0A1647" w:rsidRDefault="00F7727E" w:rsidP="000A164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0A1647" w:rsidRPr="000A1647" w:rsidRDefault="000A1647" w:rsidP="000A164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A1647">
        <w:rPr>
          <w:rFonts w:ascii="Verdana" w:eastAsia="Times New Roman" w:hAnsi="Verdana" w:cs="Arial"/>
          <w:bCs/>
          <w:sz w:val="20"/>
          <w:szCs w:val="20"/>
          <w:lang w:eastAsia="bg-BG"/>
        </w:rPr>
        <w:t>Актуална скица на имота</w:t>
      </w:r>
      <w:r w:rsidRPr="000A1647">
        <w:rPr>
          <w:rFonts w:ascii="Verdana" w:eastAsia="Times New Roman" w:hAnsi="Verdana" w:cs="Arial"/>
          <w:bCs/>
          <w:sz w:val="20"/>
          <w:szCs w:val="20"/>
          <w:lang w:val="en-US" w:eastAsia="bg-BG"/>
        </w:rPr>
        <w:t xml:space="preserve"> </w:t>
      </w:r>
      <w:r w:rsidRPr="000A1647">
        <w:rPr>
          <w:rFonts w:ascii="Verdana" w:eastAsia="Times New Roman" w:hAnsi="Verdana" w:cs="Arial"/>
          <w:bCs/>
          <w:sz w:val="20"/>
          <w:szCs w:val="20"/>
          <w:lang w:eastAsia="bg-BG"/>
        </w:rPr>
        <w:t>от  техническа служба при общината;</w:t>
      </w:r>
    </w:p>
    <w:p w:rsidR="000A1647" w:rsidRPr="000A1647" w:rsidRDefault="00FE38A4" w:rsidP="000A164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Arial"/>
          <w:bCs/>
          <w:sz w:val="20"/>
          <w:szCs w:val="20"/>
          <w:lang w:eastAsia="bg-BG"/>
        </w:rPr>
        <w:t>Договор за покупко-</w:t>
      </w:r>
      <w:bookmarkStart w:id="0" w:name="_GoBack"/>
      <w:bookmarkEnd w:id="0"/>
      <w:r w:rsidR="000A1647" w:rsidRPr="000A1647">
        <w:rPr>
          <w:rFonts w:ascii="Verdana" w:eastAsia="Times New Roman" w:hAnsi="Verdana" w:cs="Arial"/>
          <w:bCs/>
          <w:sz w:val="20"/>
          <w:szCs w:val="20"/>
          <w:lang w:eastAsia="bg-BG"/>
        </w:rPr>
        <w:t>продажба, вписан в Служба по Вписванията;</w:t>
      </w:r>
    </w:p>
    <w:p w:rsidR="000A1647" w:rsidRPr="000A1647" w:rsidRDefault="000A1647" w:rsidP="000A164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A1647">
        <w:rPr>
          <w:rFonts w:ascii="Verdana" w:eastAsia="Times New Roman" w:hAnsi="Verdana" w:cs="Arial"/>
          <w:bCs/>
          <w:sz w:val="20"/>
          <w:szCs w:val="20"/>
          <w:lang w:eastAsia="bg-BG"/>
        </w:rPr>
        <w:t>Копие от АДС, който е в сила към момента на подаване на молбата.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872F23" w:rsidRPr="00DE17E2" w:rsidRDefault="00FE38A4" w:rsidP="00DE17E2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6" w:history="1">
        <w:r w:rsidR="00872F23" w:rsidRPr="00950501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872F23" w:rsidRPr="00950501">
        <w:rPr>
          <w:rFonts w:ascii="Verdana" w:hAnsi="Verdana"/>
          <w:sz w:val="20"/>
          <w:szCs w:val="20"/>
          <w:lang w:val="en-US"/>
        </w:rPr>
        <w:t xml:space="preserve"> </w:t>
      </w:r>
      <w:r w:rsidR="00872F23" w:rsidRPr="00950501">
        <w:rPr>
          <w:rFonts w:ascii="Verdana" w:hAnsi="Verdana"/>
          <w:sz w:val="20"/>
          <w:szCs w:val="20"/>
        </w:rPr>
        <w:t>секция Административно обслужване; подсекция Административни услуги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Лично в ЦАО на Областна администрация; Чрез лицензиран пощенски оператор</w:t>
      </w:r>
      <w:r w:rsidRPr="00950501">
        <w:rPr>
          <w:rFonts w:ascii="Verdana" w:hAnsi="Verdana"/>
          <w:sz w:val="20"/>
          <w:szCs w:val="20"/>
          <w:lang w:val="en-US"/>
        </w:rPr>
        <w:t xml:space="preserve">; </w:t>
      </w:r>
      <w:r w:rsidRPr="00950501">
        <w:rPr>
          <w:rFonts w:ascii="Verdana" w:hAnsi="Verdana"/>
          <w:sz w:val="20"/>
          <w:szCs w:val="20"/>
        </w:rPr>
        <w:t xml:space="preserve">Чрез електронна поща;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а) ниво на предоставяне на услугата;</w:t>
      </w:r>
      <w:r w:rsidRPr="0095050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б) интернет адрес, на който се намира формулярът за нейното заявяване;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интернет адрес за служебно заявяване;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г) вид на услугата (първична или комплексна), като в случай че услугата е </w:t>
      </w: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lastRenderedPageBreak/>
        <w:t>комплексна, се посочват първичните услуги, от които е съставена;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д) средствата за електронна идентификация и нивото им на осигуреност – в случаите, когато идентификация се изисква при заявяване, заплащане и получаване на електронна услуга.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документа/индивидуалния административен акт.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FE38A4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872F23"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872F23" w:rsidRPr="00950501" w:rsidRDefault="00872F23" w:rsidP="00872F23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950501">
        <w:rPr>
          <w:rFonts w:ascii="Verdana" w:eastAsia="Calibri" w:hAnsi="Verdana" w:cs="Times New Roman"/>
          <w:sz w:val="20"/>
          <w:szCs w:val="20"/>
        </w:rPr>
        <w:t xml:space="preserve">Лично в ЦАО на Областна администрация; Чрез лицензиран пощенски оператор за моя сметка на посочения адрес за кореспонденция; На посочения адрес на електронна поща.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872F23" w:rsidRPr="00950501" w:rsidRDefault="00FE38A4" w:rsidP="00872F23">
      <w:pPr>
        <w:rPr>
          <w:rFonts w:ascii="Verdana" w:hAnsi="Verdana"/>
          <w:i/>
          <w:sz w:val="20"/>
          <w:szCs w:val="20"/>
        </w:rPr>
      </w:pPr>
      <w:hyperlink r:id="rId8" w:history="1">
        <w:r w:rsidR="00872F23"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872F23" w:rsidRPr="00950501" w:rsidRDefault="00872F23">
      <w:pPr>
        <w:rPr>
          <w:rFonts w:ascii="Verdana" w:hAnsi="Verdana"/>
          <w:sz w:val="20"/>
          <w:szCs w:val="20"/>
        </w:rPr>
      </w:pPr>
    </w:p>
    <w:sectPr w:rsidR="00872F23" w:rsidRPr="0095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5B"/>
    <w:rsid w:val="000A1647"/>
    <w:rsid w:val="000F272E"/>
    <w:rsid w:val="001F29AC"/>
    <w:rsid w:val="002556A4"/>
    <w:rsid w:val="00445D27"/>
    <w:rsid w:val="0080563E"/>
    <w:rsid w:val="00872F23"/>
    <w:rsid w:val="00950501"/>
    <w:rsid w:val="00A3655B"/>
    <w:rsid w:val="00C178CD"/>
    <w:rsid w:val="00DE17E2"/>
    <w:rsid w:val="00DF0DCE"/>
    <w:rsid w:val="00ED7894"/>
    <w:rsid w:val="00F7727E"/>
    <w:rsid w:val="00FE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F23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DF0DCE"/>
    <w:rPr>
      <w:b/>
      <w:bCs/>
    </w:rPr>
  </w:style>
  <w:style w:type="character" w:customStyle="1" w:styleId="a5">
    <w:name w:val="Горен колонтитул Знак"/>
    <w:link w:val="a6"/>
    <w:locked/>
    <w:rsid w:val="00445D27"/>
    <w:rPr>
      <w:sz w:val="24"/>
      <w:szCs w:val="24"/>
      <w:lang w:val="en-US"/>
    </w:rPr>
  </w:style>
  <w:style w:type="paragraph" w:styleId="a6">
    <w:name w:val="header"/>
    <w:basedOn w:val="a"/>
    <w:link w:val="a5"/>
    <w:rsid w:val="00445D27"/>
    <w:pPr>
      <w:tabs>
        <w:tab w:val="center" w:pos="4703"/>
        <w:tab w:val="right" w:pos="9406"/>
      </w:tabs>
      <w:spacing w:after="0" w:line="240" w:lineRule="auto"/>
    </w:pPr>
    <w:rPr>
      <w:sz w:val="24"/>
      <w:szCs w:val="24"/>
      <w:lang w:val="en-US"/>
    </w:rPr>
  </w:style>
  <w:style w:type="character" w:customStyle="1" w:styleId="1">
    <w:name w:val="Горен колонтитул Знак1"/>
    <w:basedOn w:val="a0"/>
    <w:uiPriority w:val="99"/>
    <w:semiHidden/>
    <w:rsid w:val="00445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F23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DF0DCE"/>
    <w:rPr>
      <w:b/>
      <w:bCs/>
    </w:rPr>
  </w:style>
  <w:style w:type="character" w:customStyle="1" w:styleId="a5">
    <w:name w:val="Горен колонтитул Знак"/>
    <w:link w:val="a6"/>
    <w:locked/>
    <w:rsid w:val="00445D27"/>
    <w:rPr>
      <w:sz w:val="24"/>
      <w:szCs w:val="24"/>
      <w:lang w:val="en-US"/>
    </w:rPr>
  </w:style>
  <w:style w:type="paragraph" w:styleId="a6">
    <w:name w:val="header"/>
    <w:basedOn w:val="a"/>
    <w:link w:val="a5"/>
    <w:rsid w:val="00445D27"/>
    <w:pPr>
      <w:tabs>
        <w:tab w:val="center" w:pos="4703"/>
        <w:tab w:val="right" w:pos="9406"/>
      </w:tabs>
      <w:spacing w:after="0" w:line="240" w:lineRule="auto"/>
    </w:pPr>
    <w:rPr>
      <w:sz w:val="24"/>
      <w:szCs w:val="24"/>
      <w:lang w:val="en-US"/>
    </w:rPr>
  </w:style>
  <w:style w:type="character" w:customStyle="1" w:styleId="1">
    <w:name w:val="Горен колонтитул Знак1"/>
    <w:basedOn w:val="a0"/>
    <w:uiPriority w:val="99"/>
    <w:semiHidden/>
    <w:rsid w:val="0044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ast@tg.government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isda.government.bg/adm_services/service_sample_file/44301_37118" TargetMode="External"/><Relationship Id="rId5" Type="http://schemas.openxmlformats.org/officeDocument/2006/relationships/hyperlink" Target="mailto:oblast@tg.government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16</cp:revision>
  <dcterms:created xsi:type="dcterms:W3CDTF">2020-07-20T09:33:00Z</dcterms:created>
  <dcterms:modified xsi:type="dcterms:W3CDTF">2020-07-20T10:38:00Z</dcterms:modified>
</cp:coreProperties>
</file>